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36" w:rsidRPr="00802D69" w:rsidRDefault="00F26912" w:rsidP="00FF0436">
      <w:pPr>
        <w:jc w:val="both"/>
        <w:rPr>
          <w:b/>
          <w:lang w:val="sr-Cyrl-CS"/>
        </w:rPr>
      </w:pPr>
      <w:r>
        <w:rPr>
          <w:b/>
          <w:sz w:val="28"/>
          <w:szCs w:val="28"/>
          <w:lang w:val="sr-Cyrl-CS"/>
        </w:rPr>
        <w:t xml:space="preserve">         </w:t>
      </w:r>
      <w:r w:rsidR="00FF0436" w:rsidRPr="00802D69">
        <w:rPr>
          <w:b/>
          <w:lang w:val="sr-Cyrl-CS"/>
        </w:rPr>
        <w:t xml:space="preserve">ПРОПИСИ ПО КОЈИМА ПОСТУПА </w:t>
      </w:r>
      <w:r w:rsidR="00FF0436">
        <w:rPr>
          <w:b/>
          <w:lang w:val="sr-Cyrl-CS"/>
        </w:rPr>
        <w:t>САОБРАЋАЈНА ИНСПЕКЦИЈА</w:t>
      </w:r>
    </w:p>
    <w:p w:rsidR="00FF0436" w:rsidRPr="00D06E27" w:rsidRDefault="00FF0436" w:rsidP="00FF0436">
      <w:pPr>
        <w:jc w:val="both"/>
        <w:rPr>
          <w:lang w:val="sr-Cyrl-CS"/>
        </w:rPr>
      </w:pP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proofErr w:type="spellStart"/>
      <w:r>
        <w:t>Закон</w:t>
      </w:r>
      <w:proofErr w:type="spellEnd"/>
      <w:r>
        <w:t xml:space="preserve"> о </w:t>
      </w:r>
      <w:proofErr w:type="spellStart"/>
      <w:r>
        <w:t>инспекцијском</w:t>
      </w:r>
      <w:proofErr w:type="spellEnd"/>
      <w:r>
        <w:t xml:space="preserve"> </w:t>
      </w:r>
      <w:proofErr w:type="spellStart"/>
      <w:r>
        <w:t>надзору</w:t>
      </w:r>
      <w:proofErr w:type="spellEnd"/>
      <w:r>
        <w:t xml:space="preserve"> </w:t>
      </w:r>
      <w:r w:rsidRPr="00BB2AE9">
        <w:rPr>
          <w:color w:val="000000"/>
        </w:rPr>
        <w:t>(„</w:t>
      </w:r>
      <w:proofErr w:type="spellStart"/>
      <w:r w:rsidRPr="00BB2AE9">
        <w:rPr>
          <w:color w:val="000000"/>
          <w:spacing w:val="-1"/>
        </w:rPr>
        <w:t>С</w:t>
      </w:r>
      <w:r w:rsidRPr="00BB2AE9">
        <w:rPr>
          <w:color w:val="000000"/>
        </w:rPr>
        <w:t>л</w:t>
      </w:r>
      <w:r w:rsidRPr="00BB2AE9">
        <w:rPr>
          <w:color w:val="000000"/>
          <w:spacing w:val="1"/>
        </w:rPr>
        <w:t>у</w:t>
      </w:r>
      <w:r w:rsidRPr="00BB2AE9">
        <w:rPr>
          <w:color w:val="000000"/>
          <w:spacing w:val="-1"/>
        </w:rPr>
        <w:t>ж</w:t>
      </w:r>
      <w:r w:rsidRPr="00BB2AE9">
        <w:rPr>
          <w:color w:val="000000"/>
        </w:rPr>
        <w:t>бени</w:t>
      </w:r>
      <w:proofErr w:type="spellEnd"/>
      <w:r w:rsidRPr="00BB2AE9">
        <w:rPr>
          <w:color w:val="000000"/>
          <w:spacing w:val="46"/>
        </w:rPr>
        <w:t xml:space="preserve"> </w:t>
      </w:r>
      <w:proofErr w:type="spellStart"/>
      <w:r w:rsidRPr="00BB2AE9">
        <w:rPr>
          <w:color w:val="000000"/>
          <w:spacing w:val="1"/>
        </w:rPr>
        <w:t>г</w:t>
      </w:r>
      <w:r w:rsidRPr="00BB2AE9">
        <w:rPr>
          <w:color w:val="000000"/>
        </w:rPr>
        <w:t>ласник</w:t>
      </w:r>
      <w:proofErr w:type="spellEnd"/>
      <w:r w:rsidRPr="00BB2AE9">
        <w:rPr>
          <w:color w:val="000000"/>
        </w:rPr>
        <w:t xml:space="preserve"> Р</w:t>
      </w:r>
      <w:r w:rsidRPr="00BB2AE9">
        <w:rPr>
          <w:color w:val="000000"/>
          <w:spacing w:val="-1"/>
        </w:rPr>
        <w:t>С</w:t>
      </w:r>
      <w:r w:rsidRPr="00BB2AE9">
        <w:rPr>
          <w:color w:val="000000"/>
          <w:spacing w:val="1"/>
        </w:rPr>
        <w:t>”</w:t>
      </w:r>
      <w:r w:rsidRPr="00BB2AE9">
        <w:rPr>
          <w:color w:val="000000"/>
        </w:rPr>
        <w:t xml:space="preserve">, </w:t>
      </w:r>
      <w:proofErr w:type="spellStart"/>
      <w:r w:rsidRPr="00BB2AE9">
        <w:rPr>
          <w:color w:val="000000"/>
        </w:rPr>
        <w:t>б</w:t>
      </w:r>
      <w:r w:rsidRPr="00BB2AE9">
        <w:rPr>
          <w:color w:val="000000"/>
          <w:spacing w:val="1"/>
        </w:rPr>
        <w:t>р</w:t>
      </w:r>
      <w:proofErr w:type="spellEnd"/>
      <w:r w:rsidRPr="00BB2AE9">
        <w:rPr>
          <w:color w:val="000000"/>
        </w:rPr>
        <w:t>.</w:t>
      </w:r>
      <w:r w:rsidRPr="00BB2AE9">
        <w:rPr>
          <w:color w:val="000000"/>
          <w:spacing w:val="47"/>
        </w:rPr>
        <w:t xml:space="preserve"> </w:t>
      </w:r>
      <w:r w:rsidRPr="00BB2AE9">
        <w:rPr>
          <w:color w:val="000000"/>
          <w:spacing w:val="-1"/>
        </w:rPr>
        <w:t>36</w:t>
      </w:r>
      <w:r w:rsidRPr="00BB2AE9">
        <w:rPr>
          <w:color w:val="000000"/>
        </w:rPr>
        <w:t>/</w:t>
      </w:r>
      <w:r w:rsidRPr="00BB2AE9">
        <w:rPr>
          <w:color w:val="000000"/>
          <w:spacing w:val="-1"/>
        </w:rPr>
        <w:t>15</w:t>
      </w:r>
      <w:r w:rsidRPr="00BB2AE9">
        <w:rPr>
          <w:color w:val="000000"/>
          <w:spacing w:val="-1"/>
          <w:lang w:val="sr-Cyrl-CS"/>
        </w:rPr>
        <w:t>, 44/18-др. закон 95/201</w:t>
      </w:r>
      <w:r>
        <w:rPr>
          <w:color w:val="000000"/>
          <w:spacing w:val="-1"/>
          <w:lang w:val="sr-Cyrl-CS"/>
        </w:rPr>
        <w:t>8</w:t>
      </w:r>
      <w:r w:rsidRPr="00BB2AE9">
        <w:rPr>
          <w:color w:val="000000"/>
        </w:rPr>
        <w:t>)</w:t>
      </w:r>
      <w:r w:rsidRPr="00D06E27">
        <w:t>,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proofErr w:type="spellStart"/>
      <w:r w:rsidRPr="00D06E27">
        <w:t>Закон</w:t>
      </w:r>
      <w:proofErr w:type="spellEnd"/>
      <w:r w:rsidRPr="00D06E27">
        <w:t xml:space="preserve"> о </w:t>
      </w:r>
      <w:proofErr w:type="spellStart"/>
      <w:r w:rsidRPr="00D06E27">
        <w:t>општем</w:t>
      </w:r>
      <w:proofErr w:type="spellEnd"/>
      <w:r w:rsidRPr="00D06E27">
        <w:t xml:space="preserve"> </w:t>
      </w:r>
      <w:proofErr w:type="spellStart"/>
      <w:r w:rsidRPr="00D06E27">
        <w:t>управном</w:t>
      </w:r>
      <w:proofErr w:type="spellEnd"/>
      <w:r w:rsidRPr="00D06E27">
        <w:t xml:space="preserve"> </w:t>
      </w:r>
      <w:proofErr w:type="spellStart"/>
      <w:r w:rsidRPr="00D06E27">
        <w:t>поступку</w:t>
      </w:r>
      <w:proofErr w:type="spellEnd"/>
      <w:r w:rsidRPr="00D06E27">
        <w:t xml:space="preserve"> (‘’</w:t>
      </w:r>
      <w:proofErr w:type="spellStart"/>
      <w:r w:rsidRPr="00D06E27">
        <w:t>Службени</w:t>
      </w:r>
      <w:proofErr w:type="spellEnd"/>
      <w:r w:rsidRPr="00D06E27">
        <w:t xml:space="preserve"> </w:t>
      </w:r>
      <w:r>
        <w:rPr>
          <w:lang w:val="sr-Cyrl-CS"/>
        </w:rPr>
        <w:t>гласник РС</w:t>
      </w:r>
      <w:r w:rsidRPr="00D06E27">
        <w:t xml:space="preserve">’’ </w:t>
      </w:r>
      <w:proofErr w:type="spellStart"/>
      <w:r w:rsidRPr="00D06E27">
        <w:t>број</w:t>
      </w:r>
      <w:proofErr w:type="spellEnd"/>
      <w:r w:rsidRPr="00D06E27">
        <w:t xml:space="preserve"> 18/16</w:t>
      </w:r>
      <w:r>
        <w:rPr>
          <w:lang w:val="sr-Cyrl-CS"/>
        </w:rPr>
        <w:t xml:space="preserve"> и 95/2018</w:t>
      </w:r>
      <w:r w:rsidRPr="00D06E27">
        <w:t>) ,</w:t>
      </w:r>
    </w:p>
    <w:p w:rsidR="00FF0436" w:rsidRPr="00D06E27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</w:pPr>
      <w:proofErr w:type="spellStart"/>
      <w:r w:rsidRPr="00D06E27">
        <w:t>Закон</w:t>
      </w:r>
      <w:proofErr w:type="spellEnd"/>
      <w:r w:rsidRPr="00D06E27">
        <w:t xml:space="preserve"> о </w:t>
      </w:r>
      <w:proofErr w:type="spellStart"/>
      <w:r w:rsidRPr="00D06E27">
        <w:t>прекршајима</w:t>
      </w:r>
      <w:proofErr w:type="spellEnd"/>
      <w:r w:rsidRPr="00D06E27">
        <w:t xml:space="preserve"> („</w:t>
      </w:r>
      <w:proofErr w:type="spellStart"/>
      <w:r w:rsidRPr="00D06E27">
        <w:t>Сл</w:t>
      </w:r>
      <w:proofErr w:type="spellEnd"/>
      <w:r w:rsidRPr="00D06E27">
        <w:t xml:space="preserve">. </w:t>
      </w:r>
      <w:proofErr w:type="spellStart"/>
      <w:r w:rsidRPr="00D06E27">
        <w:t>гл</w:t>
      </w:r>
      <w:proofErr w:type="spellEnd"/>
      <w:r w:rsidRPr="00D06E27">
        <w:t xml:space="preserve"> РС“, </w:t>
      </w:r>
      <w:proofErr w:type="spellStart"/>
      <w:r w:rsidRPr="00D06E27">
        <w:t>бр</w:t>
      </w:r>
      <w:proofErr w:type="spellEnd"/>
      <w:r w:rsidRPr="00D06E27">
        <w:t>. 65/13, 13/2016</w:t>
      </w:r>
      <w:r>
        <w:rPr>
          <w:lang w:val="sr-Cyrl-CS"/>
        </w:rPr>
        <w:t xml:space="preserve"> и 98/16</w:t>
      </w:r>
      <w:r w:rsidRPr="00D06E27">
        <w:t>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proofErr w:type="spellStart"/>
      <w:r w:rsidRPr="00D06E27">
        <w:t>Закон</w:t>
      </w:r>
      <w:proofErr w:type="spellEnd"/>
      <w:r w:rsidRPr="00D06E27">
        <w:t xml:space="preserve"> о </w:t>
      </w:r>
      <w:r w:rsidRPr="00D06E27">
        <w:rPr>
          <w:lang w:val="sr-Cyrl-CS"/>
        </w:rPr>
        <w:t>превозу терета у друмском саобраћају</w:t>
      </w:r>
      <w:r w:rsidRPr="00D06E27">
        <w:t xml:space="preserve"> ((„</w:t>
      </w:r>
      <w:proofErr w:type="spellStart"/>
      <w:r w:rsidRPr="00D06E27">
        <w:t>Сл</w:t>
      </w:r>
      <w:proofErr w:type="spellEnd"/>
      <w:r w:rsidRPr="00D06E27">
        <w:t xml:space="preserve">. </w:t>
      </w:r>
      <w:proofErr w:type="spellStart"/>
      <w:r w:rsidRPr="00D06E27">
        <w:t>гл</w:t>
      </w:r>
      <w:proofErr w:type="spellEnd"/>
      <w:r w:rsidRPr="00D06E27">
        <w:t>. РС“, 68/15</w:t>
      </w:r>
      <w:r w:rsidRPr="00D06E27">
        <w:rPr>
          <w:lang w:val="sr-Cyrl-CS"/>
        </w:rPr>
        <w:t xml:space="preserve"> и 41/2018</w:t>
      </w:r>
      <w:r w:rsidRPr="00D06E27">
        <w:t>))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Закон о превозу путника у друмском саобраћају</w:t>
      </w:r>
      <w:r w:rsidRPr="00D06E27">
        <w:t xml:space="preserve"> (“</w:t>
      </w:r>
      <w:proofErr w:type="spellStart"/>
      <w:r w:rsidRPr="00D06E27">
        <w:t>Сл</w:t>
      </w:r>
      <w:proofErr w:type="spellEnd"/>
      <w:r w:rsidRPr="00D06E27">
        <w:t xml:space="preserve">. </w:t>
      </w:r>
      <w:proofErr w:type="spellStart"/>
      <w:proofErr w:type="gramStart"/>
      <w:r w:rsidRPr="00D06E27">
        <w:t>гласник</w:t>
      </w:r>
      <w:proofErr w:type="spellEnd"/>
      <w:proofErr w:type="gramEnd"/>
      <w:r w:rsidRPr="00D06E27">
        <w:t xml:space="preserve"> РС”, </w:t>
      </w:r>
      <w:proofErr w:type="spellStart"/>
      <w:r w:rsidRPr="00D06E27">
        <w:t>бр</w:t>
      </w:r>
      <w:proofErr w:type="spellEnd"/>
      <w:r w:rsidRPr="00D06E27">
        <w:t xml:space="preserve">. </w:t>
      </w:r>
      <w:r w:rsidRPr="00D06E27">
        <w:rPr>
          <w:iCs/>
        </w:rPr>
        <w:t>68/2015, 41/2018</w:t>
      </w:r>
      <w:r>
        <w:rPr>
          <w:iCs/>
          <w:lang w:val="sr-Cyrl-CS"/>
        </w:rPr>
        <w:t>,</w:t>
      </w:r>
      <w:r w:rsidRPr="00D06E27">
        <w:rPr>
          <w:iCs/>
        </w:rPr>
        <w:t xml:space="preserve"> 44/2018</w:t>
      </w:r>
      <w:r>
        <w:rPr>
          <w:iCs/>
          <w:lang w:val="sr-Cyrl-CS"/>
        </w:rPr>
        <w:t>, 83/18</w:t>
      </w:r>
      <w:r>
        <w:rPr>
          <w:iCs/>
          <w:lang/>
        </w:rPr>
        <w:t xml:space="preserve">, </w:t>
      </w:r>
      <w:r>
        <w:rPr>
          <w:iCs/>
          <w:lang w:val="sr-Cyrl-CS"/>
        </w:rPr>
        <w:t>31/19 и 9/20</w:t>
      </w:r>
      <w:r w:rsidRPr="00D06E27">
        <w:rPr>
          <w:lang w:val="sr-Cyrl-CS"/>
        </w:rPr>
        <w:t>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Закон о путевима</w:t>
      </w:r>
      <w:r w:rsidRPr="00D06E27">
        <w:t xml:space="preserve"> ("</w:t>
      </w:r>
      <w:proofErr w:type="spellStart"/>
      <w:r w:rsidRPr="00D06E27">
        <w:t>Сл.гласник</w:t>
      </w:r>
      <w:proofErr w:type="spellEnd"/>
      <w:r w:rsidRPr="00D06E27">
        <w:t xml:space="preserve"> РС", </w:t>
      </w:r>
      <w:proofErr w:type="spellStart"/>
      <w:r w:rsidRPr="00D06E27">
        <w:t>бр</w:t>
      </w:r>
      <w:proofErr w:type="spellEnd"/>
      <w:r w:rsidRPr="00D06E27">
        <w:t xml:space="preserve">. </w:t>
      </w:r>
      <w:r w:rsidRPr="00D06E27">
        <w:rPr>
          <w:lang w:val="sr-Cyrl-CS"/>
        </w:rPr>
        <w:t>41</w:t>
      </w:r>
      <w:r w:rsidRPr="00D06E27">
        <w:t>/1</w:t>
      </w:r>
      <w:r w:rsidRPr="00D06E27">
        <w:rPr>
          <w:lang w:val="sr-Cyrl-CS"/>
        </w:rPr>
        <w:t>8</w:t>
      </w:r>
      <w:r>
        <w:rPr>
          <w:lang w:val="sr-Cyrl-CS"/>
        </w:rPr>
        <w:t xml:space="preserve"> и 95/18</w:t>
      </w:r>
      <w:r w:rsidRPr="00D06E27">
        <w:t>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Одлука о безбедности саобраћаја на улицама у насељу Врбас (Сл. лист општине Врбас бр 5/2003)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Одлука о општинским путевима и улицама и некатегорисаним путевима (Сл. лист општине Врбас бр 3/2015 и 22/15)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Одлука о такси стајалиштима (Сл. лист општине Врбас бр 16/2010)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Одлука о јавном превозу путника у друмском саобраћају (Сл. лист општине Врбас бр 6/2018)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>Одлука о аутобуским стајалиштима (Сл. лист општине Врбас бр 7/2012)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r w:rsidRPr="00D06E27">
        <w:rPr>
          <w:lang w:val="sr-Cyrl-CS"/>
        </w:rPr>
        <w:t xml:space="preserve">Одлука о јавним паркиралиштима (Сл. лист општине Врбас бр </w:t>
      </w:r>
      <w:r>
        <w:rPr>
          <w:lang w:val="sr-Cyrl-CS"/>
        </w:rPr>
        <w:t>14/2022 и 21/2022</w:t>
      </w:r>
      <w:r w:rsidRPr="00D06E27">
        <w:rPr>
          <w:lang w:val="sr-Cyrl-CS"/>
        </w:rPr>
        <w:t>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proofErr w:type="spellStart"/>
      <w:r w:rsidRPr="00D06E27">
        <w:t>Одлука</w:t>
      </w:r>
      <w:proofErr w:type="spellEnd"/>
      <w:r w:rsidRPr="00D06E27">
        <w:t xml:space="preserve"> о </w:t>
      </w:r>
      <w:proofErr w:type="spellStart"/>
      <w:r w:rsidRPr="00D06E27">
        <w:t>критеријумима</w:t>
      </w:r>
      <w:proofErr w:type="spellEnd"/>
      <w:r w:rsidRPr="00D06E27">
        <w:t xml:space="preserve"> </w:t>
      </w:r>
      <w:proofErr w:type="spellStart"/>
      <w:r w:rsidRPr="00D06E27">
        <w:t>за</w:t>
      </w:r>
      <w:proofErr w:type="spellEnd"/>
      <w:r w:rsidRPr="00D06E27">
        <w:t xml:space="preserve"> </w:t>
      </w:r>
      <w:proofErr w:type="spellStart"/>
      <w:r w:rsidRPr="00D06E27">
        <w:t>категоризацију</w:t>
      </w:r>
      <w:proofErr w:type="spellEnd"/>
      <w:r w:rsidRPr="00D06E27">
        <w:t xml:space="preserve"> </w:t>
      </w:r>
      <w:proofErr w:type="spellStart"/>
      <w:r w:rsidRPr="00D06E27">
        <w:t>општинских</w:t>
      </w:r>
      <w:proofErr w:type="spellEnd"/>
      <w:r w:rsidRPr="00D06E27">
        <w:t xml:space="preserve"> </w:t>
      </w:r>
      <w:proofErr w:type="spellStart"/>
      <w:r w:rsidRPr="00D06E27">
        <w:t>путева</w:t>
      </w:r>
      <w:proofErr w:type="spellEnd"/>
      <w:r w:rsidRPr="00D06E27">
        <w:t xml:space="preserve"> и </w:t>
      </w:r>
      <w:proofErr w:type="spellStart"/>
      <w:r w:rsidRPr="00D06E27">
        <w:t>улица</w:t>
      </w:r>
      <w:proofErr w:type="spellEnd"/>
      <w:r w:rsidRPr="00D06E27">
        <w:t xml:space="preserve"> </w:t>
      </w:r>
      <w:proofErr w:type="spellStart"/>
      <w:r w:rsidRPr="00D06E27">
        <w:t>на</w:t>
      </w:r>
      <w:proofErr w:type="spellEnd"/>
      <w:r w:rsidRPr="00D06E27">
        <w:t xml:space="preserve"> </w:t>
      </w:r>
      <w:proofErr w:type="spellStart"/>
      <w:r w:rsidRPr="00D06E27">
        <w:t>територији</w:t>
      </w:r>
      <w:proofErr w:type="spellEnd"/>
      <w:r w:rsidRPr="00D06E27">
        <w:t xml:space="preserve"> </w:t>
      </w:r>
      <w:proofErr w:type="spellStart"/>
      <w:r w:rsidRPr="00D06E27">
        <w:t>општине</w:t>
      </w:r>
      <w:proofErr w:type="spellEnd"/>
      <w:r w:rsidRPr="00D06E27">
        <w:t xml:space="preserve"> В</w:t>
      </w:r>
      <w:r w:rsidRPr="00D06E27">
        <w:rPr>
          <w:lang w:val="sr-Cyrl-CS"/>
        </w:rPr>
        <w:t>рбас (Сл. лист општине Врбас бр 10/2014)</w:t>
      </w:r>
    </w:p>
    <w:p w:rsidR="00FF0436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proofErr w:type="spellStart"/>
      <w:r w:rsidRPr="00D06E27">
        <w:t>Одлука</w:t>
      </w:r>
      <w:proofErr w:type="spellEnd"/>
      <w:r w:rsidRPr="00D06E27">
        <w:t xml:space="preserve"> о </w:t>
      </w:r>
      <w:proofErr w:type="spellStart"/>
      <w:r w:rsidRPr="00D06E27">
        <w:t>категоризацији</w:t>
      </w:r>
      <w:proofErr w:type="spellEnd"/>
      <w:r w:rsidRPr="00D06E27">
        <w:t xml:space="preserve"> </w:t>
      </w:r>
      <w:proofErr w:type="spellStart"/>
      <w:r w:rsidRPr="00D06E27">
        <w:t>општинских</w:t>
      </w:r>
      <w:proofErr w:type="spellEnd"/>
      <w:r w:rsidRPr="00D06E27">
        <w:t xml:space="preserve"> </w:t>
      </w:r>
      <w:proofErr w:type="spellStart"/>
      <w:r w:rsidRPr="00D06E27">
        <w:t>путева</w:t>
      </w:r>
      <w:proofErr w:type="spellEnd"/>
      <w:r w:rsidRPr="00D06E27">
        <w:t xml:space="preserve"> и </w:t>
      </w:r>
      <w:proofErr w:type="spellStart"/>
      <w:r w:rsidRPr="00D06E27">
        <w:t>улица</w:t>
      </w:r>
      <w:proofErr w:type="spellEnd"/>
      <w:r w:rsidRPr="00D06E27">
        <w:t xml:space="preserve"> </w:t>
      </w:r>
      <w:proofErr w:type="spellStart"/>
      <w:r w:rsidRPr="00D06E27">
        <w:t>на</w:t>
      </w:r>
      <w:proofErr w:type="spellEnd"/>
      <w:r w:rsidRPr="00D06E27">
        <w:t xml:space="preserve"> </w:t>
      </w:r>
      <w:proofErr w:type="spellStart"/>
      <w:r w:rsidRPr="00D06E27">
        <w:t>територији</w:t>
      </w:r>
      <w:proofErr w:type="spellEnd"/>
      <w:r w:rsidRPr="00D06E27">
        <w:t xml:space="preserve"> </w:t>
      </w:r>
      <w:proofErr w:type="spellStart"/>
      <w:r w:rsidRPr="00D06E27">
        <w:t>општине</w:t>
      </w:r>
      <w:proofErr w:type="spellEnd"/>
      <w:r w:rsidRPr="00D06E27">
        <w:t xml:space="preserve"> </w:t>
      </w:r>
      <w:r w:rsidRPr="00D06E27">
        <w:rPr>
          <w:lang w:val="sr-Cyrl-CS"/>
        </w:rPr>
        <w:t>В</w:t>
      </w:r>
      <w:proofErr w:type="spellStart"/>
      <w:r w:rsidRPr="00D06E27">
        <w:t>рбас</w:t>
      </w:r>
      <w:proofErr w:type="spellEnd"/>
      <w:r w:rsidRPr="00D06E27">
        <w:rPr>
          <w:lang w:val="sr-Cyrl-CS"/>
        </w:rPr>
        <w:t>(Сл. лист општине Врбас бр 11/2014)</w:t>
      </w:r>
    </w:p>
    <w:p w:rsidR="00FF0436" w:rsidRPr="00D06E27" w:rsidRDefault="00FF0436" w:rsidP="00FF0436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lang w:val="sr-Cyrl-CS"/>
        </w:rPr>
      </w:pPr>
      <w:proofErr w:type="spellStart"/>
      <w:r w:rsidRPr="00D06E27">
        <w:t>Одлука</w:t>
      </w:r>
      <w:proofErr w:type="spellEnd"/>
      <w:r w:rsidRPr="00D06E27">
        <w:t xml:space="preserve"> о </w:t>
      </w:r>
      <w:proofErr w:type="spellStart"/>
      <w:r w:rsidRPr="00D06E27">
        <w:t>висини</w:t>
      </w:r>
      <w:proofErr w:type="spellEnd"/>
      <w:r w:rsidRPr="00D06E27">
        <w:t xml:space="preserve"> и </w:t>
      </w:r>
      <w:proofErr w:type="spellStart"/>
      <w:r w:rsidRPr="00D06E27">
        <w:t>начину</w:t>
      </w:r>
      <w:proofErr w:type="spellEnd"/>
      <w:r w:rsidRPr="00D06E27">
        <w:t xml:space="preserve"> </w:t>
      </w:r>
      <w:proofErr w:type="spellStart"/>
      <w:r w:rsidRPr="00D06E27">
        <w:t>обрачуна</w:t>
      </w:r>
      <w:proofErr w:type="spellEnd"/>
      <w:r w:rsidRPr="00D06E27">
        <w:t xml:space="preserve"> </w:t>
      </w:r>
      <w:proofErr w:type="spellStart"/>
      <w:r w:rsidRPr="00D06E27">
        <w:t>накнаде</w:t>
      </w:r>
      <w:proofErr w:type="spellEnd"/>
      <w:r w:rsidRPr="00D06E27">
        <w:t xml:space="preserve"> </w:t>
      </w:r>
      <w:proofErr w:type="spellStart"/>
      <w:r w:rsidRPr="00D06E27">
        <w:t>за</w:t>
      </w:r>
      <w:proofErr w:type="spellEnd"/>
      <w:r w:rsidRPr="00D06E27">
        <w:t xml:space="preserve"> </w:t>
      </w:r>
      <w:proofErr w:type="spellStart"/>
      <w:r w:rsidRPr="00D06E27">
        <w:t>ванредни</w:t>
      </w:r>
      <w:proofErr w:type="spellEnd"/>
      <w:r w:rsidRPr="00D06E27">
        <w:t xml:space="preserve"> </w:t>
      </w:r>
      <w:proofErr w:type="spellStart"/>
      <w:r w:rsidRPr="00D06E27">
        <w:t>превоз</w:t>
      </w:r>
      <w:proofErr w:type="spellEnd"/>
      <w:r w:rsidRPr="00D06E27">
        <w:t xml:space="preserve"> </w:t>
      </w:r>
      <w:proofErr w:type="spellStart"/>
      <w:r w:rsidRPr="00D06E27">
        <w:t>на</w:t>
      </w:r>
      <w:proofErr w:type="spellEnd"/>
      <w:r w:rsidRPr="00D06E27">
        <w:t xml:space="preserve"> </w:t>
      </w:r>
      <w:proofErr w:type="spellStart"/>
      <w:r w:rsidRPr="00D06E27">
        <w:t>општинским</w:t>
      </w:r>
      <w:proofErr w:type="spellEnd"/>
      <w:r w:rsidRPr="00D06E27">
        <w:t xml:space="preserve"> </w:t>
      </w:r>
      <w:proofErr w:type="spellStart"/>
      <w:r w:rsidRPr="00D06E27">
        <w:t>путевима</w:t>
      </w:r>
      <w:proofErr w:type="spellEnd"/>
      <w:r w:rsidRPr="00D06E27">
        <w:t xml:space="preserve"> и </w:t>
      </w:r>
      <w:proofErr w:type="spellStart"/>
      <w:r w:rsidRPr="00D06E27">
        <w:t>улицама</w:t>
      </w:r>
      <w:proofErr w:type="spellEnd"/>
      <w:r w:rsidRPr="00D06E27">
        <w:t xml:space="preserve"> </w:t>
      </w:r>
      <w:proofErr w:type="spellStart"/>
      <w:r w:rsidRPr="00D06E27">
        <w:t>на</w:t>
      </w:r>
      <w:proofErr w:type="spellEnd"/>
      <w:r w:rsidRPr="00D06E27">
        <w:t xml:space="preserve"> </w:t>
      </w:r>
      <w:proofErr w:type="spellStart"/>
      <w:r w:rsidRPr="00D06E27">
        <w:t>територији</w:t>
      </w:r>
      <w:proofErr w:type="spellEnd"/>
      <w:r w:rsidRPr="00D06E27">
        <w:t xml:space="preserve"> </w:t>
      </w:r>
      <w:proofErr w:type="spellStart"/>
      <w:r w:rsidRPr="00D06E27">
        <w:t>општине</w:t>
      </w:r>
      <w:proofErr w:type="spellEnd"/>
      <w:r w:rsidRPr="00D06E27">
        <w:t xml:space="preserve"> </w:t>
      </w:r>
      <w:proofErr w:type="spellStart"/>
      <w:r w:rsidRPr="00D06E27">
        <w:t>врбас</w:t>
      </w:r>
      <w:proofErr w:type="spellEnd"/>
      <w:r w:rsidRPr="00D06E27">
        <w:rPr>
          <w:lang w:val="sr-Cyrl-CS"/>
        </w:rPr>
        <w:t>(Сл. лист општине Врбас бр 22/2015)</w:t>
      </w:r>
    </w:p>
    <w:p w:rsidR="00A24E90" w:rsidRPr="00F26912" w:rsidRDefault="00A24E90" w:rsidP="00FF0436">
      <w:pPr>
        <w:jc w:val="both"/>
      </w:pPr>
    </w:p>
    <w:sectPr w:rsidR="00A24E90" w:rsidRPr="00F26912" w:rsidSect="00A24E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025B"/>
    <w:multiLevelType w:val="hybridMultilevel"/>
    <w:tmpl w:val="199020E8"/>
    <w:lvl w:ilvl="0" w:tplc="2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F23369E"/>
    <w:multiLevelType w:val="multilevel"/>
    <w:tmpl w:val="37705230"/>
    <w:lvl w:ilvl="0">
      <w:start w:val="1"/>
      <w:numFmt w:val="decimal"/>
      <w:lvlText w:val="%1"/>
      <w:lvlJc w:val="left"/>
      <w:pPr>
        <w:ind w:left="981" w:hanging="360"/>
      </w:pPr>
      <w:rPr>
        <w:rFonts w:ascii="Arial Narrow" w:hAnsi="Arial Narrow" w:cs="Arial Narrow" w:hint="default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ind w:left="2149" w:hanging="708"/>
      </w:pPr>
      <w:rPr>
        <w:rFonts w:ascii="Times New Roman" w:hAnsi="Times New Roman" w:cs="Times New Roman"/>
        <w:b/>
        <w:bCs/>
        <w:sz w:val="36"/>
        <w:szCs w:val="36"/>
      </w:rPr>
    </w:lvl>
    <w:lvl w:ilvl="2">
      <w:numFmt w:val="bullet"/>
      <w:lvlText w:val="•"/>
      <w:lvlJc w:val="left"/>
      <w:pPr>
        <w:ind w:left="2264" w:hanging="708"/>
      </w:pPr>
    </w:lvl>
    <w:lvl w:ilvl="3">
      <w:numFmt w:val="bullet"/>
      <w:lvlText w:val="•"/>
      <w:lvlJc w:val="left"/>
      <w:pPr>
        <w:ind w:left="3188" w:hanging="708"/>
      </w:pPr>
    </w:lvl>
    <w:lvl w:ilvl="4">
      <w:numFmt w:val="bullet"/>
      <w:lvlText w:val="•"/>
      <w:lvlJc w:val="left"/>
      <w:pPr>
        <w:ind w:left="4111" w:hanging="708"/>
      </w:pPr>
    </w:lvl>
    <w:lvl w:ilvl="5">
      <w:numFmt w:val="bullet"/>
      <w:lvlText w:val="•"/>
      <w:lvlJc w:val="left"/>
      <w:pPr>
        <w:ind w:left="5035" w:hanging="708"/>
      </w:pPr>
    </w:lvl>
    <w:lvl w:ilvl="6">
      <w:numFmt w:val="bullet"/>
      <w:lvlText w:val="•"/>
      <w:lvlJc w:val="left"/>
      <w:pPr>
        <w:ind w:left="5959" w:hanging="708"/>
      </w:pPr>
    </w:lvl>
    <w:lvl w:ilvl="7">
      <w:numFmt w:val="bullet"/>
      <w:lvlText w:val="•"/>
      <w:lvlJc w:val="left"/>
      <w:pPr>
        <w:ind w:left="6883" w:hanging="708"/>
      </w:pPr>
    </w:lvl>
    <w:lvl w:ilvl="8">
      <w:numFmt w:val="bullet"/>
      <w:lvlText w:val="•"/>
      <w:lvlJc w:val="left"/>
      <w:pPr>
        <w:ind w:left="7806" w:hanging="708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197"/>
    <w:rsid w:val="00011197"/>
    <w:rsid w:val="00326B02"/>
    <w:rsid w:val="003E66E6"/>
    <w:rsid w:val="00A24E90"/>
    <w:rsid w:val="00F26912"/>
    <w:rsid w:val="00FD387C"/>
    <w:rsid w:val="00FF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-1077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1197"/>
    <w:pPr>
      <w:widowControl w:val="0"/>
      <w:autoSpaceDE w:val="0"/>
      <w:autoSpaceDN w:val="0"/>
      <w:adjustRightInd w:val="0"/>
      <w:spacing w:after="0" w:line="240" w:lineRule="auto"/>
      <w:ind w:right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Milos Roganovic</cp:lastModifiedBy>
  <cp:revision>3</cp:revision>
  <dcterms:created xsi:type="dcterms:W3CDTF">2018-07-16T12:04:00Z</dcterms:created>
  <dcterms:modified xsi:type="dcterms:W3CDTF">2026-05-07T12:01:00Z</dcterms:modified>
</cp:coreProperties>
</file>